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95" w:rsidRPr="00723995" w:rsidRDefault="00723995" w:rsidP="00723995">
      <w:pPr>
        <w:ind w:left="7407"/>
        <w:rPr>
          <w:rFonts w:ascii="Times New Roman" w:hAnsi="Times New Roman" w:cs="Times New Roman"/>
          <w:sz w:val="28"/>
          <w:szCs w:val="28"/>
        </w:rPr>
      </w:pPr>
      <w:r w:rsidRPr="0072399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23995" w:rsidRPr="00723995" w:rsidRDefault="00723995" w:rsidP="007239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95">
        <w:rPr>
          <w:rFonts w:ascii="Times New Roman" w:hAnsi="Times New Roman" w:cs="Times New Roman"/>
          <w:b/>
          <w:sz w:val="28"/>
          <w:szCs w:val="28"/>
        </w:rPr>
        <w:t xml:space="preserve">Диагностика профессиональной подготовленности учителя к педагогической деятельности </w:t>
      </w:r>
    </w:p>
    <w:p w:rsidR="00723995" w:rsidRPr="00723995" w:rsidRDefault="00723995" w:rsidP="00723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995">
        <w:rPr>
          <w:rFonts w:ascii="Times New Roman" w:hAnsi="Times New Roman" w:cs="Times New Roman"/>
          <w:sz w:val="28"/>
          <w:szCs w:val="28"/>
        </w:rPr>
        <w:t>(по В.И. Зверевой)</w:t>
      </w:r>
    </w:p>
    <w:p w:rsidR="00723995" w:rsidRPr="00723995" w:rsidRDefault="00723995" w:rsidP="00723995">
      <w:pPr>
        <w:ind w:hanging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985"/>
        <w:gridCol w:w="2530"/>
        <w:gridCol w:w="2451"/>
        <w:gridCol w:w="469"/>
        <w:gridCol w:w="538"/>
        <w:gridCol w:w="460"/>
      </w:tblGrid>
      <w:tr w:rsidR="00723995" w:rsidRPr="00723995" w:rsidTr="004247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Направления профессиональной подготовки учителя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Содержание подготовки учителя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оценки подготовленности учителя 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723995" w:rsidRPr="00723995" w:rsidTr="004247F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23995" w:rsidRPr="00723995" w:rsidTr="004247F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Научно-теоретическая подготовка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1. Знание теоретических основ науки преподаваемого предмета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Знание методов науки преподаваемого предмета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3.Знание истории развития науки и современных ее достижений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Ориентация в целях и задачах науки.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2 Владение основными закономерностями науки.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3.Оперирование научной терминологией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4.Ориентация в отборе содержаний обучения на основе научных данных, фактов, понятий, законов.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5.Понимание логики науки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1. Ориентация в многообразии методов научного познания.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2.Понимание 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сущности методов, используемых в науке.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Представление о возможности использования методов науки в процессе преподавания предмета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1.Ориентация в истории научных открытий.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2.Понимание необходимости ее использования в процессе преподавания предмета.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3.Владение содержанием о современных достижениях науки и практики.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4.Представление о роли и месте использования этих знаний в обучении.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95" w:rsidRPr="00723995" w:rsidTr="004247F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Методическая подготовка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1.Знание содержания образования учащихся по учебному 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Знание методов и приемов обучения школьников учебному предмету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 Знание форм организации обучения школьников учебному предмету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4.Знание средств обучения школьников учебному предмету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1.Представление роли учебного предмета в системе обучения, воспитания и развития 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2. Понимание целей и задач </w:t>
            </w:r>
            <w:proofErr w:type="gramStart"/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обучения учащихся по</w:t>
            </w:r>
            <w:proofErr w:type="gramEnd"/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предмету.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3.Ориентация в учебных планах и программах преподавания учебного предмета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4.Вычленение ведущих знаний, умений, навыков, которые необходимо сформировать у учащихся в процессе преподавания учебного предмета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1. Понимание адекватности методов и приемов обучения целям и содержанию обучения учебному предмету.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2.Ориентация в разнообразии и целевой 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различных методов и приемов обучения учащихся учебному предмету.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3.Понимание сущности различных методов обучения школьников и специфики их использования в процессе преподавания учебного предмета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4.Ориентация в новых методах и приемах обучения, в новых подходах к использованию традиционных методов обучения.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1.Понимание взаимной связи содержания, форм и методов обучения учащихся учебному предмету.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2. Ориентация в разнообразии и специфике 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форм организации обучения школьников учебному предмету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3.Ориентация в новых формах организации обучения учащихся учебному предмету, их сущности и условиях успешного использования в преподавании.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1. Ориентация в разнообразии, специфике и условиях использования различных средств обучения учащихся учебному предмету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2. Понимание роли и функций средств обучения в активизации УПД уч-ся и развитии их интереса к учебному предмету, в 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других педагогических задач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95" w:rsidRPr="00723995" w:rsidTr="004247F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подготовка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pStyle w:val="5"/>
              <w:rPr>
                <w:szCs w:val="28"/>
              </w:rPr>
            </w:pPr>
            <w:r w:rsidRPr="00723995">
              <w:rPr>
                <w:szCs w:val="28"/>
              </w:rPr>
              <w:t>Сумма баллов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  <w:t>-</w:t>
            </w:r>
          </w:p>
          <w:p w:rsidR="00723995" w:rsidRPr="00723995" w:rsidRDefault="00723995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pStyle w:val="5"/>
              <w:rPr>
                <w:szCs w:val="28"/>
              </w:rPr>
            </w:pPr>
            <w:r w:rsidRPr="00723995">
              <w:rPr>
                <w:szCs w:val="28"/>
              </w:rPr>
              <w:t>Сумма баллов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  <w:p w:rsidR="00723995" w:rsidRPr="00723995" w:rsidRDefault="00723995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31*2</w:t>
            </w:r>
          </w:p>
          <w:p w:rsidR="00723995" w:rsidRPr="00723995" w:rsidRDefault="00723995" w:rsidP="004247FF">
            <w:pPr>
              <w:pStyle w:val="5"/>
              <w:rPr>
                <w:szCs w:val="28"/>
              </w:rPr>
            </w:pPr>
            <w:r w:rsidRPr="00723995">
              <w:rPr>
                <w:szCs w:val="28"/>
              </w:rPr>
              <w:t>Сумма баллов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К3 =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  <w:p w:rsidR="00723995" w:rsidRPr="00723995" w:rsidRDefault="00723995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13*2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pStyle w:val="5"/>
              <w:rPr>
                <w:szCs w:val="28"/>
              </w:rPr>
            </w:pPr>
            <w:r w:rsidRPr="00723995">
              <w:rPr>
                <w:szCs w:val="28"/>
              </w:rPr>
              <w:t>К</w:t>
            </w:r>
            <w:proofErr w:type="gramStart"/>
            <w:r w:rsidRPr="00723995">
              <w:rPr>
                <w:szCs w:val="28"/>
              </w:rPr>
              <w:t>1</w:t>
            </w:r>
            <w:proofErr w:type="gramEnd"/>
            <w:r w:rsidRPr="00723995">
              <w:rPr>
                <w:szCs w:val="28"/>
              </w:rPr>
              <w:t xml:space="preserve"> +К2 +К3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К =------------------------</w:t>
            </w:r>
          </w:p>
          <w:p w:rsidR="00723995" w:rsidRPr="00723995" w:rsidRDefault="00723995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Оптимальный уровень – 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 – 0,8 баллов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Допустимый уровень –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0,7 – 0,6 баллов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Критический уровень – 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Ниже 0,6 баллов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Знание психологических особенностей учащихся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2.Знание психологических закономерностей обучения, воспитания и развития школьников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 Знание теоретических основ педагогики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4.Знание педагогических технологий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1.Ориентация в психологических особенностях школьников и необходимости их учета при отборе содержания, форм и методов 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2. Понимание роли психодиагностики в развитии уч-ся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3. Ориентация в диагностических методах </w:t>
            </w:r>
            <w:proofErr w:type="gramStart"/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оценки развития различных сторон психики личности школьника</w:t>
            </w:r>
            <w:proofErr w:type="gramEnd"/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1. Понимание закономерностей познания.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2.Ориентация в компонентах учения, их сущности и логической взаимосвязи.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 Понимание психологических основ обучения, воспитания и развития личности школьников различных возрастных групп.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1. Понимание целей и задач педагогических взаимодействий со школьниками в процессе их 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обучения, воспитания и развития.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2. Ориентация в методах педагогической диагностики уровня обученности и воспитанности учащихся.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3. Представление о психологии уроков и характеристика уроков разного типа.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4. Ориентация в классификации методов обучения и характеристика каждого из них.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1.Понимание необходимости управления УПД уч-ся и места учителя в этом процессе.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2.Владение приемами планирования и организации личного труда и труда школьников.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 xml:space="preserve">3.Ориентация в </w:t>
            </w:r>
            <w:r w:rsidRPr="0072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содержании контрольно-аналитической деятельности учителя в процессе обучения уч-ся.</w:t>
            </w:r>
          </w:p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95">
              <w:rPr>
                <w:rFonts w:ascii="Times New Roman" w:hAnsi="Times New Roman" w:cs="Times New Roman"/>
                <w:sz w:val="28"/>
                <w:szCs w:val="28"/>
              </w:rPr>
              <w:t>4.Владение приемами педагогической техники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5" w:rsidRPr="00723995" w:rsidRDefault="00723995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35C" w:rsidRPr="00723995" w:rsidRDefault="00C0035C">
      <w:pPr>
        <w:rPr>
          <w:rFonts w:ascii="Times New Roman" w:hAnsi="Times New Roman" w:cs="Times New Roman"/>
          <w:sz w:val="28"/>
          <w:szCs w:val="28"/>
        </w:rPr>
      </w:pPr>
    </w:p>
    <w:sectPr w:rsidR="00C0035C" w:rsidRPr="0072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995"/>
    <w:rsid w:val="00723995"/>
    <w:rsid w:val="00C0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239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399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717</Words>
  <Characters>4092</Characters>
  <Application>Microsoft Office Word</Application>
  <DocSecurity>0</DocSecurity>
  <Lines>34</Lines>
  <Paragraphs>9</Paragraphs>
  <ScaleCrop>false</ScaleCrop>
  <Company>Work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2011-04-11T08:06:00Z</dcterms:created>
  <dcterms:modified xsi:type="dcterms:W3CDTF">2011-04-11T08:07:00Z</dcterms:modified>
</cp:coreProperties>
</file>