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Когда пришли мо</w:t>
      </w:r>
      <w:bookmarkStart w:id="0" w:name="_GoBack"/>
      <w:bookmarkEnd w:id="0"/>
      <w:r>
        <w:rPr>
          <w:rFonts w:ascii="Arial" w:hAnsi="Arial" w:cs="Arial"/>
          <w:color w:val="FF0000"/>
          <w:sz w:val="30"/>
          <w:szCs w:val="30"/>
        </w:rPr>
        <w:t>розы… Что делать НЕЛЬЗЯ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 приходом зимы проблема переохлаждения и обморожения насущна как никогда, в сильные морозы возникает риск попасть в чрезвычайную ситуацию. Однако соблюдая несложные правила профилактики и меры безопасности, никакой мороз страшен не будет. Вот главные запреты в те дни, когда на улице очень холодно.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−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НЕЛЬЗЯ  выходить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на улицу, одевшись не по погоде. Отдавайте предпочтение тёплой, свободной многослойной одежде. Запаситесь тёплыми стельками и шерстяными носками, которые сохраняют сухость ног, оденьте тёплые перчатки или варежки, тёплый головной убор.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− НЕЛЬЗЯ, отпуская ребёнка гулять на улице в мороз, забывать, что каждые 15–20 минут ему нужно возвращаться в тепло и греться.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− НЕЛЬЗЯ </w:t>
      </w:r>
      <w:r>
        <w:rPr>
          <w:rFonts w:ascii="Arial" w:hAnsi="Arial" w:cs="Arial"/>
          <w:color w:val="000000"/>
          <w:sz w:val="30"/>
          <w:szCs w:val="30"/>
        </w:rPr>
        <w:t xml:space="preserve">выходить на улицу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в  мокрой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или влажной одежде.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− НЕЛЬЗЯ выходить в морозную погоду из дома голодными, необходимо </w:t>
      </w:r>
      <w:r>
        <w:rPr>
          <w:rFonts w:ascii="Arial" w:hAnsi="Arial" w:cs="Arial"/>
          <w:color w:val="222222"/>
          <w:sz w:val="30"/>
          <w:szCs w:val="30"/>
        </w:rPr>
        <w:t>обеспечить организм топливом для выработки внутренней энергии, обогревающей организм. Только после плотного завтрака или обеда можно выходить на улицу в сильный мороз.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− НЕЛЬЗЯ </w:t>
      </w:r>
      <w:r>
        <w:rPr>
          <w:rFonts w:ascii="Arial" w:hAnsi="Arial" w:cs="Arial"/>
          <w:color w:val="222222"/>
          <w:sz w:val="30"/>
          <w:szCs w:val="30"/>
        </w:rPr>
        <w:t>стоять на одном месте</w:t>
      </w:r>
      <w:r>
        <w:rPr>
          <w:rFonts w:ascii="Arial" w:hAnsi="Arial" w:cs="Arial"/>
          <w:color w:val="000000"/>
          <w:sz w:val="30"/>
          <w:szCs w:val="30"/>
        </w:rPr>
        <w:t>, надо постоянно потихоньку двигаться, особенно когда ждёте на остановке общественный транспорт.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 −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НЕЛЬЗЯ </w:t>
      </w:r>
      <w:r>
        <w:rPr>
          <w:rStyle w:val="a4"/>
          <w:rFonts w:ascii="Arial" w:hAnsi="Arial" w:cs="Arial"/>
          <w:color w:val="222222"/>
          <w:sz w:val="30"/>
          <w:szCs w:val="30"/>
        </w:rPr>
        <w:t> </w:t>
      </w:r>
      <w:r>
        <w:rPr>
          <w:rFonts w:ascii="Arial" w:hAnsi="Arial" w:cs="Arial"/>
          <w:color w:val="222222"/>
          <w:sz w:val="30"/>
          <w:szCs w:val="30"/>
        </w:rPr>
        <w:t>прислоняться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или садиться на холодные, особенно металлические предметы.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−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НЕЛЬЗЯ </w:t>
      </w:r>
      <w:r>
        <w:rPr>
          <w:rStyle w:val="a4"/>
          <w:rFonts w:ascii="Arial" w:hAnsi="Arial" w:cs="Arial"/>
          <w:color w:val="222222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греться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на улице с помощью алкоголя. Он расширяет сосуды и способствует быстрой отдаче драгоценного тепла в окружающую атмосферу. Печально, но это факт – чаще всего люди замерзают насмерть именно из-за алкогольного опьянения.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− НЕЛЬЗЯ, если уже невыносимо, просто терпеть холод, передвигайтесь перебежками с остановками в кафе, магазинах, подъездах.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− НЕЛЬЗЯ дышать ртом, на сильном морозе может потрескаться эмаль зубов.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−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НЕЛЬЗЯ,  придя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 мороза домой, сразу пить горячий чай или принимать горячий душ, или ванну. При резкой смене температуры </w:t>
      </w:r>
      <w:r>
        <w:rPr>
          <w:rFonts w:ascii="Arial" w:hAnsi="Arial" w:cs="Arial"/>
          <w:color w:val="000000"/>
          <w:sz w:val="30"/>
          <w:szCs w:val="30"/>
        </w:rPr>
        <w:lastRenderedPageBreak/>
        <w:t>(от -20 до +20) может возникнуть значительная нагрузка на сердечно-сосудистую систему с непредсказуемыми последствиями. Организм должен в течение 20-30 минут плавно адаптироваться к комнатной температуре.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−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НЕЛЬЗЯ  злоупотреблять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антидепрессантами и таблетками с парацетамолом. Они понижают температуру тела.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− НЕЛЬЗЯ снимать на морозе обувь с обмороженных.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− НЕЛЬЗЯ забывать, что лучший способ выйти из неприятного положения – это в него не попадать. Если вы не любите экстремальные ощущения, в сильный мороз старайтесь не выходить из дому без особой на то необходимости.</w:t>
      </w:r>
    </w:p>
    <w:p w:rsidR="00CE59F8" w:rsidRDefault="00CE59F8" w:rsidP="00CE59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6313805" cy="4370705"/>
            <wp:effectExtent l="0" t="0" r="0" b="0"/>
            <wp:docPr id="1" name="Рисунок 1" descr="https://pastovichi.starye-dorogi.by/files/00557/obj/110/42633/img/1449845060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tovichi.starye-dorogi.by/files/00557/obj/110/42633/img/1449845060_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23" w:rsidRDefault="00740E23"/>
    <w:sectPr w:rsidR="007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81"/>
    <w:rsid w:val="00740E23"/>
    <w:rsid w:val="00A40081"/>
    <w:rsid w:val="00C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FD00-D705-47D2-B066-D925F54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2021-01-18T14:39:00Z</dcterms:created>
  <dcterms:modified xsi:type="dcterms:W3CDTF">2021-01-18T14:39:00Z</dcterms:modified>
</cp:coreProperties>
</file>